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 КИНОРЕЖИССУРА </w:t>
      </w:r>
    </w:p>
    <w:p>
      <w:pPr>
        <w:spacing w:after="16" w:line="247" w:lineRule="auto"/>
        <w:ind w:left="14" w:right="93"/>
        <w:jc w:val="both"/>
        <w:rPr>
          <w:b/>
          <w:bCs/>
          <w:smallCaps/>
          <w:sz w:val="28"/>
          <w:szCs w:val="28"/>
          <w:highlight w:val="red"/>
          <w:lang w:eastAsia="zh-CN"/>
        </w:rPr>
      </w:pPr>
    </w:p>
    <w:p>
      <w:pPr>
        <w:spacing w:after="16" w:line="247" w:lineRule="auto"/>
        <w:ind w:left="14" w:right="93"/>
        <w:jc w:val="both"/>
        <w:rPr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>
      <w:pPr>
        <w:tabs>
          <w:tab w:val="right" w:leader="underscore" w:pos="8505"/>
        </w:tabs>
        <w:ind w:firstLine="567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>
      <w:pPr>
        <w:jc w:val="center"/>
        <w:rPr>
          <w:rFonts w:hint="default"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hint="default"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right" w:leader="underscore" w:pos="8505"/>
        </w:tabs>
        <w:ind w:left="567"/>
        <w:rPr>
          <w:rFonts w:hint="default" w:ascii="Times New Roman" w:hAnsi="Times New Roman" w:cs="Times New Roman"/>
          <w:b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jc w:val="both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(ФОС адаптирован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 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pStyle w:val="32"/>
        <w:widowControl w:val="0"/>
        <w:ind w:left="0" w:leftChars="0" w:firstLine="0" w:firstLineChars="0"/>
        <w:jc w:val="both"/>
        <w:rPr>
          <w:b/>
          <w:sz w:val="28"/>
          <w:szCs w:val="28"/>
        </w:rPr>
      </w:pPr>
      <w:bookmarkStart w:id="0" w:name="_Toc530492980"/>
      <w:bookmarkStart w:id="4" w:name="_GoBack"/>
      <w:bookmarkEnd w:id="4"/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ПК-1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972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ПК-1 </w:t>
            </w:r>
            <w:r>
              <w:rPr>
                <w:sz w:val="28"/>
                <w:szCs w:val="28"/>
              </w:rPr>
              <w:t>Способен создавать оригинальные, высокохудожественные произведения драматургии в различных видах искусств, в соответствии со спецификой образно-выразительных средств искусств</w:t>
            </w:r>
          </w:p>
        </w:tc>
        <w:tc>
          <w:tcPr>
            <w:tcW w:w="6379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специфику образно- выразительных средств искусств: экранное и сценические искусства, телевидение, виртуальное пространство и т.д.;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инструменты изображения драмы как «действия», сюжетной, структурной, сюжетно-линейной конструкции драматического произведения, архитектонику действия;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этапы работы над драматургическим произведением различных видов искусств: питч, сценарная заявка, синопсис, поэпизодный план, литературный сценарий и т.д. в зависимости от вида искусства;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общие законы построения драматургического произведения;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Уметь: избирать средства художественной выразительности для создания конкретного произведения драматургии в соответствии с эстетическими категориями вида искусства;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Уметь: применять инструменты изображения «действия», создавать движение действия, использовать механизмы движения: перипетии, узнавания, страсть;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Уметь: эффективно использовать законы построения драматургического произведения в своей творческой работе;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Владеть: средствами художественной выразительности для создания оригинального произведения драматургии: киносценарий, драматическое произведение, сценарий театрализованных представлений, сценарий сериала, сценарий телепрограммы, сценарий массовых мероприятий, сценарий виртуальной реальности и т.д.;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Владеть: этапами работы над произведением драматургии: питч, сценарная заявка, синопсис, поэпизодный план, литературный сценарий и т.д. в зависимости от вида искусства;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Владеть: общими законами построения драматургического произведения,</w:t>
            </w:r>
          </w:p>
          <w:p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Владеть: инструментами движения сюжета в создании высокохудожественного произведения драматургии. </w:t>
            </w:r>
          </w:p>
          <w:p>
            <w:pPr>
              <w:rPr>
                <w:i/>
                <w:sz w:val="28"/>
                <w:szCs w:val="28"/>
              </w:rPr>
            </w:pPr>
          </w:p>
        </w:tc>
      </w:tr>
      <w:bookmarkEnd w:id="0"/>
    </w:tbl>
    <w:p>
      <w:pPr>
        <w:jc w:val="both"/>
        <w:rPr>
          <w:bCs/>
          <w:sz w:val="28"/>
          <w:szCs w:val="28"/>
          <w:lang w:eastAsia="zh-CN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b/>
          <w:i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1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«Кинорежиссура»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853"/>
        <w:gridCol w:w="1901"/>
        <w:gridCol w:w="1198"/>
        <w:gridCol w:w="4817"/>
        <w:gridCol w:w="1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tabs>
                <w:tab w:val="left" w:pos="708"/>
              </w:tabs>
              <w:spacing w:before="40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b/>
                <w:bCs/>
                <w:sz w:val="28"/>
                <w:szCs w:val="28"/>
              </w:rPr>
              <w:t>. Общие понятия о режиссуре, жанрах и видах ТВ проектах.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1. Режиссер в кино и на телевидении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2. Идея  и тема</w:t>
            </w:r>
          </w:p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3. Виды  и жанры телевизионных  передач и фильмов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</w:t>
            </w:r>
            <w:r>
              <w:rPr>
                <w:bCs/>
                <w:sz w:val="28"/>
                <w:szCs w:val="28"/>
                <w:lang w:val="en-US" w:eastAsia="zh-CN"/>
              </w:rPr>
              <w:t>1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Кейс-задача. Групповые творческие задания (проекты). Задачи реконструктивного уровня.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II.  Замысел и драматургия.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4. Замысел и его реализация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5. Основные понятия  драматургии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</w:t>
            </w:r>
            <w:r>
              <w:rPr>
                <w:bCs/>
                <w:sz w:val="28"/>
                <w:szCs w:val="28"/>
                <w:lang w:val="en-US" w:eastAsia="zh-CN"/>
              </w:rPr>
              <w:t>1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Коллоквиум. Задачи репродуктивного уровня.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III. Основные задачи режиссера при создании при создании аудиовизуального  проекта.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6. Организация  сьемочного  процесса</w:t>
            </w:r>
          </w:p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7.Основные  приемы сьемок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8. Основы  монтажа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</w:t>
            </w:r>
            <w:r>
              <w:rPr>
                <w:bCs/>
                <w:sz w:val="28"/>
                <w:szCs w:val="28"/>
                <w:lang w:val="en-US" w:eastAsia="zh-CN"/>
              </w:rPr>
              <w:t>1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Индивидуал. творческие задания (проекты).  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IV. Предварительная работа режиссера  на «бумаге».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9. Режиссерская экспликация</w:t>
            </w:r>
          </w:p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10. Режиссерский сценарий. Раскадровки.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</w:t>
            </w:r>
            <w:r>
              <w:rPr>
                <w:bCs/>
                <w:sz w:val="28"/>
                <w:szCs w:val="28"/>
                <w:lang w:val="en-US" w:eastAsia="zh-CN"/>
              </w:rPr>
              <w:t>1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Индивид. творческие задания (проекты). Задачи реконструктивного уровня.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V. Этапы  создания аудиовизуального проекта. Задачи режиссера 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11. Предподготовительный период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Тема 12. Подготовительный  период            </w:t>
            </w:r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 13. Съемочный период</w:t>
            </w:r>
            <w:r>
              <w:rPr>
                <w:bCs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</w:t>
            </w:r>
            <w:r>
              <w:rPr>
                <w:bCs/>
                <w:sz w:val="28"/>
                <w:szCs w:val="28"/>
                <w:lang w:val="en-US" w:eastAsia="zh-CN"/>
              </w:rPr>
              <w:t>1</w:t>
            </w:r>
          </w:p>
          <w:p>
            <w:pPr>
              <w:spacing w:after="160" w:line="256" w:lineRule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и групповые творческие задания (проекты). Задачи творческого уровня.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  <w:lang w:val="en-US"/>
              </w:rPr>
              <w:t>VI</w:t>
            </w:r>
            <w:r>
              <w:rPr>
                <w:b/>
                <w:sz w:val="28"/>
                <w:szCs w:val="28"/>
              </w:rPr>
              <w:t xml:space="preserve">.  Работа режиссера над различными формами и видами аудиовизуальных произведений современного телевидения.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16. Работа  режиссера в игровом фильме, сериале, телевизионном документальном  фильме</w:t>
            </w:r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17.  Работа режиссера над малыми формами телепродукции (интервью, ролики, наблюдение,  репортаж)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</w:t>
            </w:r>
            <w:r>
              <w:rPr>
                <w:bCs/>
                <w:sz w:val="28"/>
                <w:szCs w:val="28"/>
                <w:lang w:val="en-US" w:eastAsia="zh-CN"/>
              </w:rPr>
              <w:t>1</w:t>
            </w:r>
          </w:p>
          <w:p>
            <w:pPr>
              <w:spacing w:after="160" w:line="256" w:lineRule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и групповые творческие задания (проекты). Задачи творческого уровня.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 с оценкой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«Кинорежиссура»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1984"/>
        <w:gridCol w:w="9214"/>
        <w:gridCol w:w="29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  <w:lang w:eastAsia="mr-IN" w:bidi="mr-IN"/>
              </w:rPr>
            </w:pPr>
            <w:r>
              <w:rPr>
                <w:bCs/>
                <w:color w:val="000000"/>
                <w:sz w:val="28"/>
                <w:szCs w:val="28"/>
                <w:lang w:eastAsia="mr-IN" w:bidi="mr-IN"/>
              </w:rPr>
              <w:t>Контрольные практические задания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eastAsia="mr-IN" w:bidi="mr-IN"/>
              </w:rPr>
              <w:t>для самостоятельной работы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Задания, направленные для контроля усвоения учебного материала темы, раздела или разделов дисциплины, организованные в виде самостоятельной работы обучающегося.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 по темам/разделам дисциплины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групповых и/или индивидуальных проектов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2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Кинорежиссура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«Этюды»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color w:val="111111"/>
          <w:spacing w:val="8"/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«Этюда» – этюд-игра. Преподаватель задает тему этюда, нечто абстрактное: «Отражение», «Зеркала», «Игры», затем играющие разделяются по группам и снимают различные этюды, небольшие зарисовки на данную тему, исходя из выбранного ими режиссерского решения.  Затем играющие в ролевую игру меняются местами. </w:t>
      </w:r>
      <w:r>
        <w:rPr>
          <w:color w:val="111111"/>
          <w:sz w:val="28"/>
          <w:szCs w:val="28"/>
        </w:rPr>
        <w:t>Они целостную картину – размышление на заданную тему, и дополняя по ходу игры работы друг друга.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кинематографического видения истории режиссером, отличительные особенности режиссерской работы; дать возможность студенту ощутить практическую разницу между различными кинематографическими решениями режиссера при постановке сценария фильма;</w:t>
      </w:r>
    </w:p>
    <w:p>
      <w:pPr>
        <w:pStyle w:val="45"/>
        <w:rPr>
          <w:color w:val="111111"/>
          <w:sz w:val="28"/>
          <w:szCs w:val="28"/>
          <w:highlight w:val="yellow"/>
        </w:rPr>
      </w:pPr>
      <w:r>
        <w:rPr>
          <w:color w:val="111111"/>
          <w:sz w:val="28"/>
          <w:szCs w:val="28"/>
          <w:highlight w:val="yellow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разрабатывает режиссерский сценарий, другая дорабатывает его. Чем запутаннее сюжет, тем интереснее игра. Затем играющие в ролевую игру меняются местами. Дополняют работы друг друга.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студенты  могут с помощью воображения, специальных знаний и умений владеть режиссерским видением сюжета будущего фильма;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</w:t>
      </w:r>
      <w:r>
        <w:rPr>
          <w:spacing w:val="8"/>
          <w:sz w:val="28"/>
          <w:szCs w:val="28"/>
        </w:rPr>
        <w:t>, снял сюжет, полностью соответствующий разработанному режиссерскому сценарию фильма;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 </w:t>
      </w:r>
      <w:r>
        <w:rPr>
          <w:spacing w:val="8"/>
          <w:sz w:val="28"/>
          <w:szCs w:val="28"/>
        </w:rPr>
        <w:t>снял сюжет, полностью соответствующий разработанному режиссерскому сценарию фильма,  но допустил некоторое отклонение от сюжетного составляющего фильма;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  частично выполнил  задание </w:t>
      </w:r>
      <w:r>
        <w:rPr>
          <w:spacing w:val="8"/>
          <w:sz w:val="28"/>
          <w:szCs w:val="28"/>
        </w:rPr>
        <w:t>снял сюжет, не соответствующий разработанному режиссерскому сценарию фильма</w:t>
      </w:r>
      <w:r>
        <w:rPr>
          <w:sz w:val="28"/>
          <w:szCs w:val="28"/>
        </w:rPr>
        <w:t>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 и не снял сюжет;</w:t>
      </w:r>
      <w:r>
        <w:rPr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Кинорежиссура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Снять этюд на тему: «Отражение»  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</w:t>
      </w:r>
      <w:r>
        <w:rPr>
          <w:sz w:val="28"/>
          <w:szCs w:val="28"/>
        </w:rPr>
        <w:t>Снять этюд на тему: «Зеркала»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3. Кейс-задача. </w:t>
      </w:r>
      <w:r>
        <w:rPr>
          <w:sz w:val="28"/>
          <w:szCs w:val="28"/>
        </w:rPr>
        <w:t xml:space="preserve">Снять этюд на тему: «Игры»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4. Кейс-задача.  </w:t>
      </w:r>
      <w:r>
        <w:rPr>
          <w:sz w:val="28"/>
          <w:szCs w:val="28"/>
        </w:rPr>
        <w:t xml:space="preserve">Снять этюд на тему: «Вода» 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5. Кейс-задача. </w:t>
      </w:r>
      <w:r>
        <w:rPr>
          <w:sz w:val="28"/>
          <w:szCs w:val="28"/>
        </w:rPr>
        <w:t>Снять этюд на тему: «Блики»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6. Кейс-задача. </w:t>
      </w:r>
      <w:r>
        <w:rPr>
          <w:sz w:val="28"/>
          <w:szCs w:val="28"/>
        </w:rPr>
        <w:t>Снять этюд на тему: «Ветер»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7. Кейс-задача. </w:t>
      </w:r>
      <w:r>
        <w:rPr>
          <w:sz w:val="28"/>
          <w:szCs w:val="28"/>
        </w:rPr>
        <w:t>Снять этюд на тему: «Дождь»</w:t>
      </w:r>
    </w:p>
    <w:p>
      <w:pPr>
        <w:jc w:val="both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объеме, и проведен анализ драматургических составляющих  необходимых   для  выполнения задания;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драматургических составляющих  необходимых   для  выполнения задания.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практической (самостоятельной)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Кинорежиссура</w:t>
      </w:r>
      <w:r>
        <w:rPr>
          <w:b/>
          <w:sz w:val="28"/>
          <w:szCs w:val="28"/>
        </w:rPr>
        <w:t xml:space="preserve">»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Виды и жанры телевизионных передач и фильмов</w:t>
      </w:r>
      <w:r>
        <w:rPr>
          <w:b/>
          <w:bCs/>
          <w:color w:val="000000"/>
          <w:spacing w:val="8"/>
          <w:sz w:val="28"/>
          <w:szCs w:val="28"/>
        </w:rPr>
        <w:t>.</w:t>
      </w: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Возникновение жанров.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2.  Что такое «диффузия» жанров?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3.  Как связаны жанр и конфликт? 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Вариант 4.  Классификация  и примеры жанрового разнообразия  фильмов и сериалов.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2.</w:t>
      </w:r>
    </w:p>
    <w:p>
      <w:pPr>
        <w:rPr>
          <w:sz w:val="28"/>
          <w:szCs w:val="28"/>
        </w:rPr>
      </w:pPr>
    </w:p>
    <w:p>
      <w:pPr>
        <w:ind w:left="72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Организация  съемочного   процесса. Режиссер — как организатор.</w:t>
      </w:r>
    </w:p>
    <w:p>
      <w:pPr>
        <w:rPr>
          <w:sz w:val="28"/>
          <w:szCs w:val="28"/>
        </w:rPr>
      </w:pPr>
    </w:p>
    <w:p>
      <w:pPr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Вариант 1. </w:t>
      </w:r>
      <w:r>
        <w:rPr>
          <w:bCs/>
          <w:sz w:val="28"/>
          <w:szCs w:val="28"/>
        </w:rPr>
        <w:t xml:space="preserve">Экономические требования к планированию съемочного процесса.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2. </w:t>
      </w:r>
      <w:r>
        <w:rPr>
          <w:bCs/>
          <w:sz w:val="28"/>
          <w:szCs w:val="28"/>
        </w:rPr>
        <w:t>Особенности организации павильонных съемок</w:t>
      </w:r>
    </w:p>
    <w:p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Вариант 3. </w:t>
      </w:r>
      <w:r>
        <w:rPr>
          <w:bCs/>
          <w:sz w:val="28"/>
          <w:szCs w:val="28"/>
        </w:rPr>
        <w:t>Особенности организации натурных и экспедиционных сьемок.</w:t>
      </w:r>
    </w:p>
    <w:p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Вариант 4. </w:t>
      </w:r>
      <w:r>
        <w:rPr>
          <w:bCs/>
          <w:sz w:val="28"/>
          <w:szCs w:val="28"/>
        </w:rPr>
        <w:t xml:space="preserve"> Звукозрительная организация материала. Работа со звукорежиссером и композитором.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b/>
          <w:bCs/>
          <w:sz w:val="28"/>
          <w:szCs w:val="28"/>
        </w:rPr>
        <w:t>Практическая  работа 3.</w:t>
      </w:r>
    </w:p>
    <w:p>
      <w:pPr>
        <w:spacing w:line="360" w:lineRule="auto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Работа  режиссера с композитором и звукорежиссером</w:t>
      </w:r>
      <w:r>
        <w:rPr>
          <w:b/>
          <w:bCs/>
          <w:color w:val="000000"/>
          <w:spacing w:val="8"/>
          <w:sz w:val="28"/>
          <w:szCs w:val="28"/>
        </w:rPr>
        <w:t>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</w:t>
      </w:r>
      <w:r>
        <w:rPr>
          <w:bCs/>
          <w:sz w:val="28"/>
          <w:szCs w:val="28"/>
        </w:rPr>
        <w:t>Использование на экране звучащей речи.</w:t>
      </w:r>
    </w:p>
    <w:p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Вариант 2. </w:t>
      </w:r>
      <w:r>
        <w:rPr>
          <w:bCs/>
          <w:sz w:val="28"/>
          <w:szCs w:val="28"/>
        </w:rPr>
        <w:t>Использование   синхронного и несинхронного звука.</w:t>
      </w:r>
    </w:p>
    <w:p>
      <w:pPr>
        <w:spacing w:line="360" w:lineRule="auto"/>
        <w:jc w:val="both"/>
        <w:rPr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b/>
          <w:bCs/>
          <w:sz w:val="28"/>
          <w:szCs w:val="28"/>
        </w:rPr>
        <w:t>Практическая работа 4.</w:t>
      </w:r>
    </w:p>
    <w:p>
      <w:pPr>
        <w:spacing w:line="360" w:lineRule="auto"/>
        <w:ind w:left="72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Работа режиссера в малых формах телевидения</w:t>
      </w:r>
      <w:r>
        <w:rPr>
          <w:b/>
          <w:bCs/>
          <w:color w:val="000000"/>
          <w:spacing w:val="8"/>
          <w:sz w:val="28"/>
          <w:szCs w:val="28"/>
        </w:rPr>
        <w:t>.</w:t>
      </w:r>
    </w:p>
    <w:p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Вариант 1. </w:t>
      </w:r>
      <w:r>
        <w:rPr>
          <w:bCs/>
          <w:sz w:val="28"/>
          <w:szCs w:val="28"/>
        </w:rPr>
        <w:t>Работа режиссера над документальным видеоочерком.</w:t>
      </w:r>
    </w:p>
    <w:p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Вариант 2. </w:t>
      </w:r>
      <w:r>
        <w:rPr>
          <w:bCs/>
          <w:sz w:val="28"/>
          <w:szCs w:val="28"/>
        </w:rPr>
        <w:t>Съемки   рекламного ролика, музыкального видеоклипа. Работа режиссера над   видеорепортажем, фильмом-наблюдением.</w:t>
      </w:r>
    </w:p>
    <w:p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Вариант 3. </w:t>
      </w:r>
      <w:r>
        <w:rPr>
          <w:bCs/>
          <w:sz w:val="28"/>
          <w:szCs w:val="28"/>
        </w:rPr>
        <w:t>Съемки непредвиденных событий.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практическая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в работе продемонстрировано   безупречное владение  теоретическим и практическим  материалом по режиссуре,  отличное знание  специальных терминов, режиссерских средств и методов;  отличное выполнение различных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 в работе есть  некоторые  незначительные ошибки в  теоретическом  и практическом  материале  по режиссуре, небольшие ошибки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материале,    в  режиссёрском видении сюжета,    много неточностей в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Контрольные практические задания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для самостоятельной работы </w:t>
      </w:r>
      <w:r>
        <w:rPr>
          <w:b/>
          <w:sz w:val="28"/>
          <w:szCs w:val="28"/>
        </w:rPr>
        <w:t>по дисциплине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Кинорежиссура</w:t>
      </w:r>
      <w:r>
        <w:rPr>
          <w:b/>
          <w:sz w:val="28"/>
          <w:szCs w:val="28"/>
        </w:rPr>
        <w:t>»</w:t>
      </w:r>
    </w:p>
    <w:p>
      <w:pPr>
        <w:pStyle w:val="45"/>
        <w:jc w:val="center"/>
        <w:rPr>
          <w:sz w:val="28"/>
          <w:szCs w:val="28"/>
        </w:rPr>
      </w:pP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1.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Анализ одного из предложенных короткометражных игровых фильмов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2.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Анализ одного из предложенных полнометражных игровых фильмов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3.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Анализ  одного из предложенных короткометражных документальных  фильмов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4.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Анализ  одного из предложенных полнометражных документальных  фильмов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5.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Анализ одной из предложенных телевизионных передач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6.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 xml:space="preserve">Анализ документальной передачи 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7.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Анализ научно-популярной передачи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 xml:space="preserve">8.        </w:t>
      </w:r>
      <w:r>
        <w:rPr>
          <w:sz w:val="28"/>
          <w:szCs w:val="28"/>
        </w:rPr>
        <w:t>Обзор одного из телеканалов. Общая концепция. Программная сетка. Самые популярные передачи. Самые оригинальные передачи. Краткий обзор. (форма подачи докладов: текст и диск DVD с фрагментами передач).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 xml:space="preserve">9.        </w:t>
      </w:r>
      <w:r>
        <w:rPr>
          <w:sz w:val="28"/>
          <w:szCs w:val="28"/>
        </w:rPr>
        <w:t xml:space="preserve">Сравнительный    анализ    монтажных      идей   и    решений С. Эйзенштейна, С. Кулешова, М. Ромма.  Актуальность их работ.      </w:t>
      </w:r>
    </w:p>
    <w:p>
      <w:pPr>
        <w:spacing w:line="360" w:lineRule="auto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mr-IN" w:bidi="mr-IN"/>
        </w:rPr>
        <w:t xml:space="preserve">10.       </w:t>
      </w:r>
      <w:r>
        <w:rPr>
          <w:sz w:val="28"/>
          <w:szCs w:val="28"/>
        </w:rPr>
        <w:t>Основные понятия   теле и   кинодраматургии.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Работа на площадке. Студенты выбирают отрывки из классических произведений и ставят их на сцене, причём играют друг у друга без привлечения профессиональных актёров.  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ind w:left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 оценки контрольной работы</w:t>
      </w:r>
    </w:p>
    <w:tbl>
      <w:tblPr>
        <w:tblStyle w:val="6"/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6661" w:type="dxa"/>
          </w:tcPr>
          <w:p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Характеристики ответа студента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Отлично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глубоко и всесторонне усвоил проблему;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Хорошо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кинематографической терминологией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ind w:left="-104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не усвоил значительной части проблемы;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кинематографической  терминологией</w:t>
            </w:r>
          </w:p>
        </w:tc>
      </w:tr>
    </w:tbl>
    <w:p>
      <w:pPr>
        <w:ind w:left="900"/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line="100" w:lineRule="atLeast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Кинорежиссура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Индивидуальные творческие задания/проекты</w:t>
      </w:r>
    </w:p>
    <w:p>
      <w:pPr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В процессе проведения практических занятий студенты создают «Букварь кино и телевидения». Это цикл упражнений, локальных видеоэтюдов на различные темы. Это своеобразный букварь, где на практике изучаются основные «буквы», «словосочетания», «фразы», из которых потом и получается «книга», в нашем случае – телепередача, фильм. В практических работах, выполняемых студентами должно ощутимо выразиться своеобразие индивидуального авторского почерка будущего драматурга, умение художественно осваивать окружающую действительность.</w:t>
      </w:r>
    </w:p>
    <w:p>
      <w:pPr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Кинорежиссура</w:t>
      </w:r>
      <w:r>
        <w:rPr>
          <w:b/>
          <w:sz w:val="28"/>
          <w:szCs w:val="28"/>
        </w:rPr>
        <w:t xml:space="preserve">» 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Назовите отличительные о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собенности работы режиссера со сценарной заявкой. 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Приведите р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азличия между заказом студии и авторскими заявками.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Заявка на сценарий короткометражного фильма – ее особенности и отличия от заявки на полнометражный фильм. </w:t>
      </w:r>
    </w:p>
    <w:p>
      <w:pPr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1.</w:t>
      </w:r>
      <w:r>
        <w:rPr>
          <w:iCs/>
          <w:spacing w:val="-2"/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режиссерского сценария на короткометражный фильм.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режиссерского сценария на полнометражный фильм. </w:t>
      </w:r>
    </w:p>
    <w:p>
      <w:pPr>
        <w:rPr>
          <w:sz w:val="28"/>
          <w:szCs w:val="28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режиссерского сценария на документальный фильм. 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Подготовить заявку  на питчинг   криминального фильма.  Прочесть  в аудитории и обсудить.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 Подготовить заявку на питчинг  комедийного  фильма. Прочесть  в аудитории и обсудить.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3. Задача (задание): Подготовить заявку на питчинг мелодраматического фильма. Прочесть  в аудитории и обсудить.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rPr>
          <w:sz w:val="28"/>
          <w:szCs w:val="28"/>
        </w:rPr>
      </w:pP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1.  Идея и тема.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2.  Основные жанры современного  телевидения. 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3.  Основные жанры кино-, телевидеодокументалистики.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4.  Основные жанры игровых передач  и  кинотелефильмов.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5.  Приемы монтажа.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6.  Виды монтажа.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7.  Субъективная и объективная камера.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8.  Внутрикадровый монтаж. Фильм одного кадра.. 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9. Основные   понятия драматургии  (история, три акта, событие, конфликт, драматическая ситуация, драматические перипетии и т.д.).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10. Материал аудиовизуального произведения.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11. Организация динамики фильма.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12. Звукозрительный  монтаж.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13. Мизансцена. Основные приемы и принципы построения мизансцен.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14. Создание экранного времени и пространства. Ссужение и растяжение времени.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15. Основные приемы   сьемок.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16. Образ в аудиовизуальном  произведении.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17. Заявка на фильм. Премис. Экспозе. (Что включают в себя).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18. Поэпизодый план.  Тритмент.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19. Сценарий документального фильма.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20.   Сценарий игрового короткометражного фильма (основные составляющие)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21. Темп и ритм.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22. Глоссарий.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23. Разработка проекта документального фильма.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24. Разработка проекта рекламного фильма, музыкального клипа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25. Разработка проекта игрового фильма.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26. Разработка  проекта телевизионной передачи.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27. Разработка проекта игрового телесериала.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28. Работа на съёмочной площадке.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29. Новые технологии и достижения в области формы  документального и игрового кино.</w:t>
      </w: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iCs/>
          <w:kern w:val="0"/>
          <w:sz w:val="28"/>
          <w:szCs w:val="28"/>
        </w:rPr>
        <w:t>30. Российские и зарубежные кино-, телевидеофестивали.</w:t>
      </w: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 xml:space="preserve"> </w:t>
      </w: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1. Основные понятия о режиссуре.     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2. Основные виды монтажа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3. Вклад в теорию и практику режиссуры С. Эйзентштена.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4. Вклад в теорию и практику режиссуры  Л. Кулешова. 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5. Режиссура документального кино.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6. Режиссеры  французской «новой волны».            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7.  Режиссеры итальянского неореализма.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8. Режиссура Голливуда. 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9. Наиболее  видные представители советской режиссуры  и их работы.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10. Режиссура А. Хичкока, Чаплина, Феллини,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11.  Режиссура  А. Тарковского.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12.  Организация  сьемочного  процесса. Режиссер — организатор.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13.Композиция кадра в кино и на телевидении.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14. Режиссерский сценарий  и раскадровки.                       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15.Подготовительный  период.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16. Сьемочный период. 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17. Монтажный период.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18. Тонировочный  период.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19. Репетиции.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20. Режиссер в работе над документальным фильмом. 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21. Режиссер в работе над малыми формами    кино-,  теледокументалистики.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33. Режиссер в игровом фильме.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34. Режиссер -   как  педагог.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35. Как  создать героя на экране.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36. Работа режиссера над документальным фильмом.</w:t>
      </w:r>
    </w:p>
    <w:p>
      <w:pPr>
        <w:pStyle w:val="44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37. Работа режиссера   с актерами.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 38. Режиссер в игровом фильме.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</w:p>
    <w:p>
      <w:pPr>
        <w:tabs>
          <w:tab w:val="left" w:pos="900"/>
        </w:tabs>
        <w:jc w:val="both"/>
        <w:rPr>
          <w:i/>
          <w:color w:val="FF0000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bookmarkStart w:id="3" w:name="_Toc530492984"/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bookmarkEnd w:id="3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F62CD"/>
    <w:rsid w:val="00105903"/>
    <w:rsid w:val="00120380"/>
    <w:rsid w:val="00160204"/>
    <w:rsid w:val="0018455D"/>
    <w:rsid w:val="001B5184"/>
    <w:rsid w:val="001C5C8D"/>
    <w:rsid w:val="001C66A1"/>
    <w:rsid w:val="001C74F1"/>
    <w:rsid w:val="001D1E64"/>
    <w:rsid w:val="001D58E0"/>
    <w:rsid w:val="001E205C"/>
    <w:rsid w:val="00205586"/>
    <w:rsid w:val="0021418D"/>
    <w:rsid w:val="00287D8C"/>
    <w:rsid w:val="002A75E4"/>
    <w:rsid w:val="002B12E9"/>
    <w:rsid w:val="002B61E0"/>
    <w:rsid w:val="002E4877"/>
    <w:rsid w:val="00320ECD"/>
    <w:rsid w:val="00330AE9"/>
    <w:rsid w:val="003A3CFC"/>
    <w:rsid w:val="003A479D"/>
    <w:rsid w:val="003B3F6B"/>
    <w:rsid w:val="003D5325"/>
    <w:rsid w:val="003D6E4C"/>
    <w:rsid w:val="00404126"/>
    <w:rsid w:val="004071E6"/>
    <w:rsid w:val="004166C6"/>
    <w:rsid w:val="00467ECC"/>
    <w:rsid w:val="004851FA"/>
    <w:rsid w:val="00485E4D"/>
    <w:rsid w:val="004929A5"/>
    <w:rsid w:val="004A6C38"/>
    <w:rsid w:val="004B0856"/>
    <w:rsid w:val="004B383C"/>
    <w:rsid w:val="00513532"/>
    <w:rsid w:val="00520353"/>
    <w:rsid w:val="005315C3"/>
    <w:rsid w:val="00541B62"/>
    <w:rsid w:val="00542827"/>
    <w:rsid w:val="00575B3A"/>
    <w:rsid w:val="00581AE3"/>
    <w:rsid w:val="005A27F2"/>
    <w:rsid w:val="005B2A86"/>
    <w:rsid w:val="005C20BF"/>
    <w:rsid w:val="00645723"/>
    <w:rsid w:val="0065142A"/>
    <w:rsid w:val="00683B49"/>
    <w:rsid w:val="0069338D"/>
    <w:rsid w:val="006A4665"/>
    <w:rsid w:val="006B13C2"/>
    <w:rsid w:val="006C5583"/>
    <w:rsid w:val="006E431C"/>
    <w:rsid w:val="00715964"/>
    <w:rsid w:val="00715C9C"/>
    <w:rsid w:val="00736A1F"/>
    <w:rsid w:val="007548ED"/>
    <w:rsid w:val="00761DF0"/>
    <w:rsid w:val="00764D9D"/>
    <w:rsid w:val="00786DB7"/>
    <w:rsid w:val="007970EC"/>
    <w:rsid w:val="007A4634"/>
    <w:rsid w:val="007A5432"/>
    <w:rsid w:val="007B4029"/>
    <w:rsid w:val="007C11D8"/>
    <w:rsid w:val="007E5BF7"/>
    <w:rsid w:val="00817AB5"/>
    <w:rsid w:val="008414BC"/>
    <w:rsid w:val="00874824"/>
    <w:rsid w:val="00884991"/>
    <w:rsid w:val="008A2EB9"/>
    <w:rsid w:val="009613E2"/>
    <w:rsid w:val="009638D7"/>
    <w:rsid w:val="00966ED5"/>
    <w:rsid w:val="009A5703"/>
    <w:rsid w:val="009D0332"/>
    <w:rsid w:val="009D127A"/>
    <w:rsid w:val="00A373B9"/>
    <w:rsid w:val="00AD0C2B"/>
    <w:rsid w:val="00B02EAC"/>
    <w:rsid w:val="00B04732"/>
    <w:rsid w:val="00B12B95"/>
    <w:rsid w:val="00B1682C"/>
    <w:rsid w:val="00B314B5"/>
    <w:rsid w:val="00B64833"/>
    <w:rsid w:val="00B670B8"/>
    <w:rsid w:val="00B80BDD"/>
    <w:rsid w:val="00BC7966"/>
    <w:rsid w:val="00BE0318"/>
    <w:rsid w:val="00BE0BFD"/>
    <w:rsid w:val="00BE50F6"/>
    <w:rsid w:val="00BE7CF0"/>
    <w:rsid w:val="00BF57C3"/>
    <w:rsid w:val="00C05343"/>
    <w:rsid w:val="00C07A63"/>
    <w:rsid w:val="00C27878"/>
    <w:rsid w:val="00C55FC6"/>
    <w:rsid w:val="00CA1A10"/>
    <w:rsid w:val="00CF574C"/>
    <w:rsid w:val="00D11D55"/>
    <w:rsid w:val="00D1626C"/>
    <w:rsid w:val="00D32C49"/>
    <w:rsid w:val="00D50B26"/>
    <w:rsid w:val="00D549F6"/>
    <w:rsid w:val="00D83A23"/>
    <w:rsid w:val="00DD2334"/>
    <w:rsid w:val="00DD237B"/>
    <w:rsid w:val="00DE6010"/>
    <w:rsid w:val="00E20810"/>
    <w:rsid w:val="00E46050"/>
    <w:rsid w:val="00E76708"/>
    <w:rsid w:val="00EC53B9"/>
    <w:rsid w:val="00ED42B6"/>
    <w:rsid w:val="00F12A01"/>
    <w:rsid w:val="00F14FCB"/>
    <w:rsid w:val="00F402B9"/>
    <w:rsid w:val="00F54E88"/>
    <w:rsid w:val="00F60042"/>
    <w:rsid w:val="00F63251"/>
    <w:rsid w:val="00F8164E"/>
    <w:rsid w:val="00F9618F"/>
    <w:rsid w:val="00FA14D9"/>
    <w:rsid w:val="00FC168B"/>
    <w:rsid w:val="00FE1010"/>
    <w:rsid w:val="0C18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qFormat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qFormat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9C4C4B-26C9-4AC6-B1A6-C77CDEDB59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3228</Words>
  <Characters>18403</Characters>
  <Lines>153</Lines>
  <Paragraphs>43</Paragraphs>
  <TotalTime>0</TotalTime>
  <ScaleCrop>false</ScaleCrop>
  <LinksUpToDate>false</LinksUpToDate>
  <CharactersWithSpaces>21588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2023-03-17T08:42:13Z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9E5CD18BC9EE453E8E22D9829BEC53C5</vt:lpwstr>
  </property>
</Properties>
</file>